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770E" w14:textId="7D590C09" w:rsidR="008D34FD" w:rsidRDefault="00163A46" w:rsidP="00BD69C2">
      <w:pPr>
        <w:pStyle w:val="Title"/>
        <w:ind w:left="-720" w:right="-810"/>
      </w:pPr>
      <w:r w:rsidRPr="00163A46">
        <w:t>ICS4ICS</w:t>
      </w:r>
      <w:r>
        <w:t xml:space="preserve"> </w:t>
      </w:r>
      <w:r w:rsidRPr="00163A46">
        <w:t>Incident</w:t>
      </w:r>
      <w:r>
        <w:t xml:space="preserve"> </w:t>
      </w:r>
      <w:r w:rsidRPr="00163A46">
        <w:t>Commander</w:t>
      </w:r>
      <w:r>
        <w:t xml:space="preserve"> </w:t>
      </w:r>
      <w:r w:rsidR="00BD69C2">
        <w:t xml:space="preserve">Type </w:t>
      </w:r>
      <w:r w:rsidR="00687BFF">
        <w:t>3</w:t>
      </w:r>
      <w:r w:rsidR="00BD69C2">
        <w:t xml:space="preserve"> Application</w:t>
      </w:r>
    </w:p>
    <w:p w14:paraId="286555A0" w14:textId="29C86A15" w:rsidR="00163A46" w:rsidRDefault="00163A46" w:rsidP="00163A46">
      <w:pPr>
        <w:ind w:left="-810"/>
      </w:pPr>
    </w:p>
    <w:p w14:paraId="5C94FA2F" w14:textId="70D0D60D" w:rsidR="00163A46" w:rsidRDefault="00163A46" w:rsidP="00CA0795">
      <w:pPr>
        <w:ind w:left="-810"/>
      </w:pPr>
      <w:r>
        <w:t xml:space="preserve">Please </w:t>
      </w:r>
      <w:r w:rsidR="00137C48">
        <w:t xml:space="preserve">use the right column “Describe Your Qualifications” to </w:t>
      </w:r>
      <w:r w:rsidR="00025E07">
        <w:t xml:space="preserve">describe how you meet each of the requirements to obtain your </w:t>
      </w:r>
      <w:r w:rsidR="00CA0795">
        <w:t xml:space="preserve">Incident Commander Type </w:t>
      </w:r>
      <w:r w:rsidR="00687BFF">
        <w:t>3</w:t>
      </w:r>
      <w:r w:rsidR="00CA0795">
        <w:t xml:space="preserve"> Credentials.</w:t>
      </w:r>
    </w:p>
    <w:p w14:paraId="6ED5D0DD" w14:textId="1BBA9F35" w:rsidR="00832910" w:rsidRDefault="00832910"/>
    <w:tbl>
      <w:tblPr>
        <w:tblStyle w:val="PlainTable11"/>
        <w:tblW w:w="5775" w:type="pct"/>
        <w:tblInd w:w="-725" w:type="dxa"/>
        <w:tblLayout w:type="fixed"/>
        <w:tblCellMar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573"/>
        <w:gridCol w:w="2477"/>
        <w:gridCol w:w="2064"/>
        <w:gridCol w:w="4685"/>
      </w:tblGrid>
      <w:tr w:rsidR="00832910" w:rsidRPr="0059016B" w14:paraId="47E639AC" w14:textId="47355AA4" w:rsidTr="00731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44546A" w:themeFill="text2"/>
            <w:vAlign w:val="center"/>
          </w:tcPr>
          <w:p w14:paraId="31D2EC9F" w14:textId="15F60CBD" w:rsidR="00832910" w:rsidRPr="0059016B" w:rsidRDefault="00832910" w:rsidP="00E20FD1">
            <w:pPr>
              <w:pStyle w:val="TableColumnHeader"/>
            </w:pPr>
            <w:r>
              <w:t>Component</w:t>
            </w:r>
          </w:p>
        </w:tc>
        <w:tc>
          <w:tcPr>
            <w:tcW w:w="2477" w:type="dxa"/>
            <w:shd w:val="clear" w:color="auto" w:fill="44546A" w:themeFill="text2"/>
            <w:vAlign w:val="center"/>
          </w:tcPr>
          <w:p w14:paraId="0FDDBF39" w14:textId="2EEFA215" w:rsidR="00832910" w:rsidRPr="0059016B" w:rsidRDefault="00832910" w:rsidP="00E20FD1">
            <w:pPr>
              <w:pStyle w:val="TableColumn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9016B">
              <w:t xml:space="preserve">Type </w:t>
            </w:r>
            <w:r w:rsidR="00687BFF">
              <w:t>3</w:t>
            </w:r>
          </w:p>
        </w:tc>
        <w:tc>
          <w:tcPr>
            <w:tcW w:w="2064" w:type="dxa"/>
            <w:shd w:val="clear" w:color="auto" w:fill="44546A" w:themeFill="text2"/>
            <w:vAlign w:val="center"/>
          </w:tcPr>
          <w:p w14:paraId="48FDB3C4" w14:textId="3CA7D76F" w:rsidR="00832910" w:rsidRPr="0059016B" w:rsidRDefault="00832910" w:rsidP="00E20FD1">
            <w:pPr>
              <w:pStyle w:val="TableColumn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9016B">
              <w:t>Notes</w:t>
            </w:r>
          </w:p>
        </w:tc>
        <w:tc>
          <w:tcPr>
            <w:tcW w:w="4685" w:type="dxa"/>
            <w:shd w:val="clear" w:color="auto" w:fill="44546A" w:themeFill="text2"/>
          </w:tcPr>
          <w:p w14:paraId="64E3130D" w14:textId="3F62CF51" w:rsidR="00832910" w:rsidRPr="0059016B" w:rsidRDefault="00832910" w:rsidP="00E20FD1">
            <w:pPr>
              <w:pStyle w:val="TableColumn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Describe Your Qualifications</w:t>
            </w:r>
          </w:p>
        </w:tc>
      </w:tr>
      <w:tr w:rsidR="006C20B7" w:rsidRPr="00B97F0D" w14:paraId="6813294A" w14:textId="77777777" w:rsidTr="00731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E2EFD9" w:themeFill="accent6" w:themeFillTint="33"/>
            <w:vAlign w:val="center"/>
          </w:tcPr>
          <w:p w14:paraId="3B435F96" w14:textId="19942183" w:rsidR="006C20B7" w:rsidRPr="00A30481" w:rsidRDefault="006C20B7" w:rsidP="00FC62A8">
            <w:pPr>
              <w:pStyle w:val="Table2RowHeader"/>
              <w:rPr>
                <w:b w:val="0"/>
              </w:rPr>
            </w:pPr>
            <w:r>
              <w:t>Name</w:t>
            </w:r>
          </w:p>
        </w:tc>
        <w:tc>
          <w:tcPr>
            <w:tcW w:w="2477" w:type="dxa"/>
          </w:tcPr>
          <w:p w14:paraId="22B6DDA1" w14:textId="241C3EBF" w:rsidR="006C20B7" w:rsidRPr="00832910" w:rsidRDefault="00AC4034" w:rsidP="00FC62A8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Name of the Applicant for ICS4ICS Credentials</w:t>
            </w:r>
          </w:p>
        </w:tc>
        <w:tc>
          <w:tcPr>
            <w:tcW w:w="2064" w:type="dxa"/>
          </w:tcPr>
          <w:p w14:paraId="5C611EB0" w14:textId="77777777" w:rsidR="006C20B7" w:rsidRPr="00B97F0D" w:rsidRDefault="006C20B7" w:rsidP="00FC62A8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14E31E6E" w14:textId="56048CC2" w:rsidR="006C20B7" w:rsidRDefault="006C20B7" w:rsidP="00FC62A8">
            <w:pPr>
              <w:pStyle w:val="TableTex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&lt;enter your name&gt;</w:t>
            </w:r>
          </w:p>
        </w:tc>
      </w:tr>
      <w:tr w:rsidR="00832910" w:rsidRPr="00B97F0D" w14:paraId="395B9EB0" w14:textId="77777777" w:rsidTr="00731CA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0EDBA9FA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5BAA89B4" w14:textId="206008C0" w:rsidR="00832910" w:rsidRPr="00832910" w:rsidRDefault="00832910" w:rsidP="0083291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56A72">
              <w:rPr>
                <w:color w:val="auto"/>
              </w:rPr>
              <w:t xml:space="preserve">The IC </w:t>
            </w:r>
            <w:r w:rsidR="00243F18">
              <w:rPr>
                <w:color w:val="auto"/>
              </w:rPr>
              <w:t>must meet the requirements of a</w:t>
            </w:r>
            <w:r w:rsidR="00DC05E2">
              <w:rPr>
                <w:color w:val="auto"/>
              </w:rPr>
              <w:t xml:space="preserve">n ICS4ICS </w:t>
            </w:r>
            <w:r w:rsidR="00243F18">
              <w:rPr>
                <w:color w:val="auto"/>
              </w:rPr>
              <w:t xml:space="preserve">Type 4 Incident Commander, which is best </w:t>
            </w:r>
            <w:r w:rsidR="00DC05E2">
              <w:rPr>
                <w:color w:val="auto"/>
              </w:rPr>
              <w:t>demonstrated by obtaining Type 4 credentials</w:t>
            </w:r>
            <w:r w:rsidRPr="00D56A72">
              <w:rPr>
                <w:color w:val="auto"/>
              </w:rPr>
              <w:t>. The IC:</w:t>
            </w:r>
          </w:p>
        </w:tc>
        <w:tc>
          <w:tcPr>
            <w:tcW w:w="2064" w:type="dxa"/>
          </w:tcPr>
          <w:p w14:paraId="38719EC0" w14:textId="77777777" w:rsidR="00832910" w:rsidRPr="00B97F0D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79E3F5DA" w14:textId="1F3C796E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2910" w:rsidRPr="00B97F0D" w14:paraId="0E5B79AF" w14:textId="77777777" w:rsidTr="00731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5CEF8726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21B6DAB4" w14:textId="6213C035" w:rsidR="00832910" w:rsidRPr="00590B02" w:rsidRDefault="00590B02" w:rsidP="00590B02">
            <w:pPr>
              <w:pStyle w:val="TableTextNumbered"/>
              <w:numPr>
                <w:ilvl w:val="1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4811">
              <w:t>Works as a member of a Unified Command, when established</w:t>
            </w:r>
          </w:p>
        </w:tc>
        <w:tc>
          <w:tcPr>
            <w:tcW w:w="2064" w:type="dxa"/>
          </w:tcPr>
          <w:p w14:paraId="7EF0EC46" w14:textId="77777777" w:rsidR="00832910" w:rsidRPr="00B97F0D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7BA5452B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4DBC" w:rsidRPr="00B97F0D" w14:paraId="698048FA" w14:textId="77777777" w:rsidTr="00731CA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13B26C9F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52090D03" w14:textId="24BAE15E" w:rsidR="00832910" w:rsidRPr="00832910" w:rsidRDefault="00CB41D5" w:rsidP="00CB41D5">
            <w:pPr>
              <w:pStyle w:val="TableTextNumbered"/>
              <w:numPr>
                <w:ilvl w:val="1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4811">
              <w:t>Approves all plans and operations outlined in the Incident Action Plan (IAP)</w:t>
            </w:r>
          </w:p>
        </w:tc>
        <w:tc>
          <w:tcPr>
            <w:tcW w:w="2064" w:type="dxa"/>
          </w:tcPr>
          <w:p w14:paraId="40450B40" w14:textId="77777777" w:rsidR="00832910" w:rsidRPr="00B97F0D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33CD63F4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6155" w:rsidRPr="00B97F0D" w14:paraId="12E63EC9" w14:textId="77777777" w:rsidTr="00731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2FFA9AC0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31150797" w14:textId="3B593F2D" w:rsidR="00832910" w:rsidRPr="00295C48" w:rsidRDefault="00295C48" w:rsidP="00295C48">
            <w:pPr>
              <w:pStyle w:val="TableTextNumbered"/>
              <w:numPr>
                <w:ilvl w:val="1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4811">
              <w:t xml:space="preserve">Coordinates operations at the </w:t>
            </w:r>
            <w:r>
              <w:t xml:space="preserve">state, </w:t>
            </w:r>
            <w:r w:rsidRPr="00004811">
              <w:t>local</w:t>
            </w:r>
            <w:r>
              <w:t xml:space="preserve">, </w:t>
            </w:r>
            <w:r w:rsidRPr="00004811">
              <w:t xml:space="preserve">tribal, and territorial </w:t>
            </w:r>
            <w:r>
              <w:t xml:space="preserve">(SLTT) </w:t>
            </w:r>
            <w:r w:rsidRPr="00004811">
              <w:t>level</w:t>
            </w:r>
            <w:r>
              <w:t>s</w:t>
            </w:r>
            <w:r w:rsidRPr="00004811">
              <w:t xml:space="preserve"> or across jurisdictions</w:t>
            </w:r>
          </w:p>
        </w:tc>
        <w:tc>
          <w:tcPr>
            <w:tcW w:w="2064" w:type="dxa"/>
          </w:tcPr>
          <w:p w14:paraId="0ED0FE0E" w14:textId="77777777" w:rsidR="00832910" w:rsidRPr="00B97F0D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02AF1C88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6155" w:rsidRPr="00B97F0D" w14:paraId="1991BE9D" w14:textId="77777777" w:rsidTr="00731CA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77B05E7F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639663A4" w14:textId="0B2B1FDE" w:rsidR="00832910" w:rsidRPr="00DD650D" w:rsidRDefault="00DD650D" w:rsidP="00DD650D">
            <w:pPr>
              <w:pStyle w:val="TableTextNumbered"/>
              <w:numPr>
                <w:ilvl w:val="1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4811">
              <w:t>Supervises Command and General Staff</w:t>
            </w:r>
          </w:p>
        </w:tc>
        <w:tc>
          <w:tcPr>
            <w:tcW w:w="2064" w:type="dxa"/>
          </w:tcPr>
          <w:p w14:paraId="1B797042" w14:textId="77777777" w:rsidR="00832910" w:rsidRPr="00B97F0D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1CD45A1D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6155" w:rsidRPr="00B97F0D" w14:paraId="2A6FBED3" w14:textId="77777777" w:rsidTr="00731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2D4E4AA0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620D09DC" w14:textId="60728DB3" w:rsidR="00832910" w:rsidRPr="00832910" w:rsidRDefault="00731CAC" w:rsidP="00832910">
            <w:pPr>
              <w:pStyle w:val="TableTextNumbered"/>
              <w:numPr>
                <w:ilvl w:val="1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04811">
              <w:t xml:space="preserve">Indirectly supervises all other </w:t>
            </w:r>
            <w:r>
              <w:t xml:space="preserve">incident </w:t>
            </w:r>
            <w:r w:rsidRPr="00004811">
              <w:t>pers</w:t>
            </w:r>
            <w:r>
              <w:t xml:space="preserve">onnel </w:t>
            </w:r>
            <w:r w:rsidRPr="00004811">
              <w:t>through subordinate Incident Command System</w:t>
            </w:r>
            <w:r>
              <w:t xml:space="preserve"> (ICS)</w:t>
            </w:r>
            <w:r w:rsidRPr="00004811">
              <w:t xml:space="preserve"> management positions (</w:t>
            </w:r>
            <w:r>
              <w:t xml:space="preserve">command staff, </w:t>
            </w:r>
            <w:bookmarkStart w:id="0" w:name="_Hlk51880192"/>
            <w:r w:rsidRPr="00004811">
              <w:t>section chiefs, branch directors, division/group supervisors, unit leaders, and strike team/task force leaders</w:t>
            </w:r>
            <w:bookmarkEnd w:id="0"/>
            <w:r w:rsidRPr="00004811">
              <w:t>)</w:t>
            </w:r>
          </w:p>
        </w:tc>
        <w:tc>
          <w:tcPr>
            <w:tcW w:w="2064" w:type="dxa"/>
          </w:tcPr>
          <w:p w14:paraId="294030EA" w14:textId="77777777" w:rsidR="00832910" w:rsidRPr="00B97F0D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1EA13B61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2910" w:rsidRPr="0059016B" w14:paraId="3CA2F6D5" w14:textId="0829BF3D" w:rsidTr="00731CA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D9D9" w:themeFill="background1" w:themeFillShade="D9"/>
            <w:vAlign w:val="center"/>
          </w:tcPr>
          <w:p w14:paraId="0C8EECD2" w14:textId="364DCAED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Education</w:t>
            </w:r>
          </w:p>
        </w:tc>
        <w:tc>
          <w:tcPr>
            <w:tcW w:w="2477" w:type="dxa"/>
          </w:tcPr>
          <w:p w14:paraId="5C90D248" w14:textId="77777777" w:rsidR="00832910" w:rsidRPr="0059016B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2064" w:type="dxa"/>
          </w:tcPr>
          <w:p w14:paraId="3ADFF411" w14:textId="77777777" w:rsidR="00832910" w:rsidRPr="0059016B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449A322B" w14:textId="77777777" w:rsidR="00832910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2910" w:rsidRPr="0059016B" w14:paraId="5B289F0A" w14:textId="6A837F80" w:rsidTr="00731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D9D9" w:themeFill="background1" w:themeFillShade="D9"/>
            <w:vAlign w:val="center"/>
          </w:tcPr>
          <w:p w14:paraId="52E42E3B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Training</w:t>
            </w:r>
          </w:p>
        </w:tc>
        <w:tc>
          <w:tcPr>
            <w:tcW w:w="2477" w:type="dxa"/>
          </w:tcPr>
          <w:p w14:paraId="2099C44B" w14:textId="4F51DA0D" w:rsidR="0064241D" w:rsidRPr="0064241D" w:rsidRDefault="00832910" w:rsidP="0064241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E5DDB">
              <w:rPr>
                <w:color w:val="auto"/>
              </w:rPr>
              <w:t>Completion of the following:</w:t>
            </w:r>
          </w:p>
          <w:p w14:paraId="7BA7BB80" w14:textId="6B5A0F17" w:rsidR="0064241D" w:rsidRDefault="0064241D" w:rsidP="00600CCF">
            <w:pPr>
              <w:pStyle w:val="TableTextNumbered"/>
              <w:numPr>
                <w:ilvl w:val="1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Training required for an ICS4ICS Type 4 Incident Commander</w:t>
            </w:r>
          </w:p>
          <w:p w14:paraId="68F996D7" w14:textId="77777777" w:rsidR="00DA2BFF" w:rsidRPr="00AC46E6" w:rsidRDefault="00DA2BFF" w:rsidP="00DA2BFF">
            <w:pPr>
              <w:pStyle w:val="TableTextNumb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C46E6">
              <w:rPr>
                <w:color w:val="auto"/>
              </w:rPr>
              <w:t>ICS-300: Intermediate Incident Command System for Expanding Incidents</w:t>
            </w:r>
          </w:p>
          <w:p w14:paraId="4A1CAED1" w14:textId="77777777" w:rsidR="00DA2BFF" w:rsidRPr="00AC46E6" w:rsidRDefault="00DA2BFF" w:rsidP="00DA2BFF">
            <w:pPr>
              <w:pStyle w:val="TableTextNumb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C46E6">
              <w:rPr>
                <w:color w:val="auto"/>
              </w:rPr>
              <w:t>ICS-400: Advanced Incident Command System for Command and General Staff – Complex Incidents</w:t>
            </w:r>
          </w:p>
          <w:p w14:paraId="496B534E" w14:textId="77777777" w:rsidR="00DA2BFF" w:rsidRPr="00990FFD" w:rsidRDefault="00DA2BFF" w:rsidP="00DA2BFF">
            <w:pPr>
              <w:pStyle w:val="TableTextNumb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90FFD">
              <w:rPr>
                <w:color w:val="auto"/>
              </w:rPr>
              <w:lastRenderedPageBreak/>
              <w:t xml:space="preserve">IS-2900: National Disaster Recovery Framework (NDRF) Overview </w:t>
            </w:r>
          </w:p>
          <w:p w14:paraId="5430201C" w14:textId="56A66DF9" w:rsidR="00832910" w:rsidRPr="00CE560D" w:rsidRDefault="00DA2BFF" w:rsidP="00CE560D">
            <w:pPr>
              <w:pStyle w:val="TableTextNumb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413">
              <w:rPr>
                <w:color w:val="auto"/>
              </w:rPr>
              <w:t>E/G/L 0191: Emergency</w:t>
            </w:r>
            <w:r w:rsidRPr="008E5DDB">
              <w:rPr>
                <w:color w:val="auto"/>
              </w:rPr>
              <w:t xml:space="preserve"> Operations Center/Incident Command System Interface</w:t>
            </w:r>
            <w:r w:rsidRPr="00AC46E6">
              <w:rPr>
                <w:color w:val="auto"/>
              </w:rPr>
              <w:t xml:space="preserve"> </w:t>
            </w:r>
          </w:p>
        </w:tc>
        <w:tc>
          <w:tcPr>
            <w:tcW w:w="2064" w:type="dxa"/>
          </w:tcPr>
          <w:p w14:paraId="554CA8B7" w14:textId="77777777" w:rsidR="00832910" w:rsidRPr="008D1D28" w:rsidRDefault="00832910" w:rsidP="00832910">
            <w:pPr>
              <w:pStyle w:val="TableTextNumbered"/>
              <w:numPr>
                <w:ilvl w:val="1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1D28">
              <w:lastRenderedPageBreak/>
              <w:t>Identified equivalent trainings should meet or exceed course learning objectives.</w:t>
            </w:r>
          </w:p>
          <w:p w14:paraId="78F14673" w14:textId="77777777" w:rsidR="00832910" w:rsidRPr="0059016B" w:rsidRDefault="00832910" w:rsidP="00E20FD1">
            <w:pPr>
              <w:pStyle w:val="TableTextNumb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1D28">
              <w:t>The NIMS Training Program defines a national baseline to guide and promote NIMS training. It provides recommendations to assist Authorit</w:t>
            </w:r>
            <w:r>
              <w:t>ies</w:t>
            </w:r>
            <w:r w:rsidRPr="008D1D28">
              <w:t xml:space="preserve"> Having Jurisdiction </w:t>
            </w:r>
            <w:r w:rsidRPr="008D1D28">
              <w:lastRenderedPageBreak/>
              <w:t>(AHJ) in developing their own training plans, tailored to their specific needs.</w:t>
            </w:r>
          </w:p>
        </w:tc>
        <w:tc>
          <w:tcPr>
            <w:tcW w:w="4685" w:type="dxa"/>
          </w:tcPr>
          <w:p w14:paraId="51BF3035" w14:textId="1B79EE3D" w:rsidR="00832910" w:rsidRPr="008D1D28" w:rsidRDefault="00C6570A" w:rsidP="00BC6155">
            <w:pPr>
              <w:pStyle w:val="TableTextNumbered"/>
              <w:numPr>
                <w:ilvl w:val="0"/>
                <w:numId w:val="0"/>
              </w:numPr>
              <w:ind w:left="403" w:hanging="2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&lt;list dates that you completed each course or equivalent&gt; </w:t>
            </w:r>
          </w:p>
        </w:tc>
      </w:tr>
      <w:tr w:rsidR="00BC6155" w:rsidRPr="0059016B" w14:paraId="71B6F36C" w14:textId="77777777" w:rsidTr="00731CAC">
        <w:trPr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FBE4D5" w:themeFill="accent2" w:themeFillTint="33"/>
            <w:vAlign w:val="center"/>
          </w:tcPr>
          <w:p w14:paraId="21735974" w14:textId="77777777" w:rsidR="00BC6155" w:rsidRPr="00A30481" w:rsidRDefault="00BC6155" w:rsidP="00E20FD1">
            <w:pPr>
              <w:pStyle w:val="Table2RowHeader"/>
              <w:rPr>
                <w:b w:val="0"/>
                <w:bCs/>
              </w:rPr>
            </w:pPr>
            <w:r>
              <w:t>Experience</w:t>
            </w:r>
          </w:p>
        </w:tc>
        <w:tc>
          <w:tcPr>
            <w:tcW w:w="2477" w:type="dxa"/>
          </w:tcPr>
          <w:p w14:paraId="13F38976" w14:textId="68658013" w:rsidR="00BC6155" w:rsidRPr="00FC3656" w:rsidRDefault="00FC3656" w:rsidP="00FC3656">
            <w:pPr>
              <w:pStyle w:val="TableTextNumbered"/>
              <w:numPr>
                <w:ilvl w:val="1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Experience</w:t>
            </w:r>
            <w:r w:rsidRPr="00FC3656">
              <w:rPr>
                <w:color w:val="auto"/>
              </w:rPr>
              <w:t xml:space="preserve"> for an ICS4ICS Type 4 Incident Commander</w:t>
            </w:r>
          </w:p>
        </w:tc>
        <w:tc>
          <w:tcPr>
            <w:tcW w:w="2064" w:type="dxa"/>
          </w:tcPr>
          <w:p w14:paraId="00ED2C84" w14:textId="77777777" w:rsidR="00BC6155" w:rsidRPr="0059016B" w:rsidRDefault="00BC6155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25D183B8" w14:textId="77777777" w:rsidR="00BC6155" w:rsidRDefault="00BC6155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6155" w:rsidRPr="0059016B" w14:paraId="663E372E" w14:textId="77777777" w:rsidTr="00731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FBE4D5" w:themeFill="accent2" w:themeFillTint="33"/>
            <w:vAlign w:val="center"/>
          </w:tcPr>
          <w:p w14:paraId="1E23000F" w14:textId="77777777" w:rsidR="00BC6155" w:rsidRPr="00A30481" w:rsidRDefault="00BC6155" w:rsidP="00E20FD1">
            <w:pPr>
              <w:pStyle w:val="Table2RowHeader"/>
              <w:rPr>
                <w:b w:val="0"/>
                <w:bCs/>
              </w:rPr>
            </w:pPr>
            <w:r>
              <w:t>Experience</w:t>
            </w:r>
          </w:p>
        </w:tc>
        <w:tc>
          <w:tcPr>
            <w:tcW w:w="2477" w:type="dxa"/>
          </w:tcPr>
          <w:p w14:paraId="54F8349F" w14:textId="2B3FC8DD" w:rsidR="00BC6155" w:rsidRPr="00751711" w:rsidRDefault="00751711" w:rsidP="00751711">
            <w:pPr>
              <w:pStyle w:val="TableTextNumbered"/>
              <w:numPr>
                <w:ilvl w:val="1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51711">
              <w:rPr>
                <w:color w:val="auto"/>
              </w:rPr>
              <w:t>Successful completion of the NQS PTB for the NIMS Type 3 Incident Commander, or equivalent AHJ documentation</w:t>
            </w:r>
          </w:p>
        </w:tc>
        <w:tc>
          <w:tcPr>
            <w:tcW w:w="2064" w:type="dxa"/>
          </w:tcPr>
          <w:p w14:paraId="51079413" w14:textId="77777777" w:rsidR="00BC6155" w:rsidRPr="0059016B" w:rsidRDefault="00BC6155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2AC86E5A" w14:textId="77777777" w:rsidR="00BC6155" w:rsidRDefault="00BC6155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6155" w:rsidRPr="0059016B" w14:paraId="0DDD3FC9" w14:textId="77777777" w:rsidTr="00731CAC">
        <w:trPr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FBE4D5" w:themeFill="accent2" w:themeFillTint="33"/>
            <w:vAlign w:val="center"/>
          </w:tcPr>
          <w:p w14:paraId="1DBE6832" w14:textId="77777777" w:rsidR="00BC6155" w:rsidRPr="00A30481" w:rsidRDefault="00BC6155" w:rsidP="00E20FD1">
            <w:pPr>
              <w:pStyle w:val="Table2RowHeader"/>
              <w:rPr>
                <w:b w:val="0"/>
                <w:bCs/>
              </w:rPr>
            </w:pPr>
            <w:r>
              <w:t>Experience</w:t>
            </w:r>
          </w:p>
        </w:tc>
        <w:tc>
          <w:tcPr>
            <w:tcW w:w="2477" w:type="dxa"/>
          </w:tcPr>
          <w:p w14:paraId="44A351F4" w14:textId="72312AC9" w:rsidR="00BC6155" w:rsidRPr="00612CFE" w:rsidRDefault="00612CFE" w:rsidP="00612CFE">
            <w:pPr>
              <w:pStyle w:val="TableTextNumbered"/>
              <w:numPr>
                <w:ilvl w:val="1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2CFE">
              <w:rPr>
                <w:color w:val="auto"/>
              </w:rPr>
              <w:t>Satisfactory performance as a NIMS Type 4 IC</w:t>
            </w:r>
          </w:p>
        </w:tc>
        <w:tc>
          <w:tcPr>
            <w:tcW w:w="2064" w:type="dxa"/>
          </w:tcPr>
          <w:p w14:paraId="488BE0D8" w14:textId="77777777" w:rsidR="00BC6155" w:rsidRPr="0059016B" w:rsidRDefault="00BC6155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393DAB31" w14:textId="77777777" w:rsidR="00BC6155" w:rsidRDefault="00BC6155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6155" w:rsidRPr="0059016B" w14:paraId="5C8396D0" w14:textId="77777777" w:rsidTr="00731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FBE4D5" w:themeFill="accent2" w:themeFillTint="33"/>
            <w:vAlign w:val="center"/>
          </w:tcPr>
          <w:p w14:paraId="11836374" w14:textId="77777777" w:rsidR="00BC6155" w:rsidRPr="00A30481" w:rsidRDefault="00BC6155" w:rsidP="00E20FD1">
            <w:pPr>
              <w:pStyle w:val="Table2RowHeader"/>
              <w:rPr>
                <w:b w:val="0"/>
                <w:bCs/>
              </w:rPr>
            </w:pPr>
            <w:r>
              <w:t>Experience</w:t>
            </w:r>
          </w:p>
        </w:tc>
        <w:tc>
          <w:tcPr>
            <w:tcW w:w="2477" w:type="dxa"/>
          </w:tcPr>
          <w:p w14:paraId="24D1D6BA" w14:textId="01DCD9D1" w:rsidR="00BC6155" w:rsidRPr="00195A1C" w:rsidRDefault="00195A1C" w:rsidP="00195A1C">
            <w:pPr>
              <w:pStyle w:val="TableTextNumbered"/>
              <w:numPr>
                <w:ilvl w:val="1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95A1C">
              <w:rPr>
                <w:color w:val="auto"/>
              </w:rPr>
              <w:t>Satisfactory performance as a task force leader or strike team leader, or equivalent supervisory experience</w:t>
            </w:r>
          </w:p>
        </w:tc>
        <w:tc>
          <w:tcPr>
            <w:tcW w:w="2064" w:type="dxa"/>
          </w:tcPr>
          <w:p w14:paraId="21277504" w14:textId="77777777" w:rsidR="00BC6155" w:rsidRPr="0059016B" w:rsidRDefault="00BC6155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01C0CCF5" w14:textId="77777777" w:rsidR="00BC6155" w:rsidRDefault="00BC6155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6155" w:rsidRPr="0059016B" w14:paraId="69166368" w14:textId="77777777" w:rsidTr="00731CAC">
        <w:trPr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FBE4D5" w:themeFill="accent2" w:themeFillTint="33"/>
            <w:vAlign w:val="center"/>
          </w:tcPr>
          <w:p w14:paraId="440365C2" w14:textId="77777777" w:rsidR="00BC6155" w:rsidRPr="00A30481" w:rsidRDefault="00BC6155" w:rsidP="00E20FD1">
            <w:pPr>
              <w:pStyle w:val="Table2RowHeader"/>
              <w:rPr>
                <w:b w:val="0"/>
                <w:bCs/>
              </w:rPr>
            </w:pPr>
            <w:r>
              <w:t>Experience</w:t>
            </w:r>
          </w:p>
        </w:tc>
        <w:tc>
          <w:tcPr>
            <w:tcW w:w="2477" w:type="dxa"/>
          </w:tcPr>
          <w:p w14:paraId="6414C7C9" w14:textId="155CF164" w:rsidR="00BC6155" w:rsidRPr="00BC6155" w:rsidRDefault="00D73347" w:rsidP="00BC6155">
            <w:pPr>
              <w:pStyle w:val="TableTextNumbered"/>
              <w:numPr>
                <w:ilvl w:val="1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544A4">
              <w:rPr>
                <w:color w:val="auto"/>
              </w:rPr>
              <w:t>Receive endorsement from a Type 2 Incident Commander</w:t>
            </w:r>
          </w:p>
        </w:tc>
        <w:tc>
          <w:tcPr>
            <w:tcW w:w="2064" w:type="dxa"/>
          </w:tcPr>
          <w:p w14:paraId="0C416594" w14:textId="77777777" w:rsidR="00BC6155" w:rsidRPr="0059016B" w:rsidRDefault="00BC6155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43E2A666" w14:textId="77777777" w:rsidR="00BC6155" w:rsidRDefault="00BC6155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6155" w:rsidRPr="0059016B" w14:paraId="6542B5FC" w14:textId="6BDA697A" w:rsidTr="00731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D9D9" w:themeFill="background1" w:themeFillShade="D9"/>
            <w:vAlign w:val="center"/>
          </w:tcPr>
          <w:p w14:paraId="6B25DE0F" w14:textId="76BA433D" w:rsidR="00832910" w:rsidRPr="00CC33B3" w:rsidRDefault="00832910" w:rsidP="00E20FD1">
            <w:pPr>
              <w:pStyle w:val="Table2RowHeader"/>
            </w:pPr>
            <w:r>
              <w:t>Physical / Medical Fitness</w:t>
            </w:r>
          </w:p>
        </w:tc>
        <w:tc>
          <w:tcPr>
            <w:tcW w:w="2477" w:type="dxa"/>
          </w:tcPr>
          <w:p w14:paraId="795E235F" w14:textId="77777777" w:rsidR="00832910" w:rsidRPr="0059016B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Light</w:t>
            </w:r>
          </w:p>
        </w:tc>
        <w:tc>
          <w:tcPr>
            <w:tcW w:w="2064" w:type="dxa"/>
          </w:tcPr>
          <w:p w14:paraId="2B7FEA0D" w14:textId="77777777" w:rsidR="00832910" w:rsidRPr="0059016B" w:rsidRDefault="00832910" w:rsidP="00E20FD1">
            <w:pPr>
              <w:pStyle w:val="TableTex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NIMS Guideline for the NQS defines Physical/Medical Fitness levels for NQS positions.</w:t>
            </w:r>
          </w:p>
        </w:tc>
        <w:tc>
          <w:tcPr>
            <w:tcW w:w="4685" w:type="dxa"/>
          </w:tcPr>
          <w:p w14:paraId="350D60B6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6155" w:rsidRPr="0059016B" w14:paraId="72140070" w14:textId="5D43F577" w:rsidTr="00731CAC">
        <w:trPr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D9D9" w:themeFill="background1" w:themeFillShade="D9"/>
            <w:vAlign w:val="center"/>
          </w:tcPr>
          <w:p w14:paraId="4B4C6667" w14:textId="1956A8DE" w:rsidR="00832910" w:rsidRDefault="00832910" w:rsidP="00E20FD1">
            <w:pPr>
              <w:pStyle w:val="Table2RowHeader"/>
            </w:pPr>
            <w:r>
              <w:t>Currency</w:t>
            </w:r>
          </w:p>
        </w:tc>
        <w:tc>
          <w:tcPr>
            <w:tcW w:w="2477" w:type="dxa"/>
          </w:tcPr>
          <w:p w14:paraId="5EC13701" w14:textId="77777777" w:rsidR="00832910" w:rsidRPr="0059016B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2E0A">
              <w:t xml:space="preserve">Functions in this position </w:t>
            </w:r>
            <w:r>
              <w:t xml:space="preserve">or a higher position </w:t>
            </w:r>
            <w:r w:rsidRPr="00E92E0A">
              <w:t xml:space="preserve">during an operational incident, </w:t>
            </w:r>
            <w:r>
              <w:t xml:space="preserve">planned event, </w:t>
            </w:r>
            <w:r w:rsidRPr="00E92E0A">
              <w:t>exercise,</w:t>
            </w:r>
            <w:r>
              <w:t xml:space="preserve"> </w:t>
            </w:r>
            <w:r w:rsidRPr="00E92E0A">
              <w:t xml:space="preserve">drill </w:t>
            </w:r>
            <w:r w:rsidRPr="00AA64EE">
              <w:t>or simulation at least once every three years</w:t>
            </w:r>
          </w:p>
        </w:tc>
        <w:tc>
          <w:tcPr>
            <w:tcW w:w="2064" w:type="dxa"/>
          </w:tcPr>
          <w:p w14:paraId="356801A6" w14:textId="77777777" w:rsidR="00832910" w:rsidRPr="0059016B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0AEE">
              <w:t>A higher position is one for which this position is a prerequisite.</w:t>
            </w:r>
          </w:p>
        </w:tc>
        <w:tc>
          <w:tcPr>
            <w:tcW w:w="4685" w:type="dxa"/>
          </w:tcPr>
          <w:p w14:paraId="132CBDC9" w14:textId="77777777" w:rsidR="00832910" w:rsidRPr="00400AEE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6155" w14:paraId="591315A5" w14:textId="36797C8C" w:rsidTr="00731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D9D9" w:themeFill="background1" w:themeFillShade="D9"/>
            <w:vAlign w:val="center"/>
          </w:tcPr>
          <w:p w14:paraId="0461BF4E" w14:textId="1F2EE7D7" w:rsidR="00832910" w:rsidRDefault="00832910" w:rsidP="00E20FD1">
            <w:pPr>
              <w:pStyle w:val="Table2RowHeader"/>
            </w:pPr>
            <w:r>
              <w:t>Professional and Technical Licenses and Certifications</w:t>
            </w:r>
          </w:p>
        </w:tc>
        <w:tc>
          <w:tcPr>
            <w:tcW w:w="2477" w:type="dxa"/>
          </w:tcPr>
          <w:p w14:paraId="2D5DADD0" w14:textId="77777777" w:rsidR="00832910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7AE3">
              <w:t>Not Specified</w:t>
            </w:r>
          </w:p>
        </w:tc>
        <w:tc>
          <w:tcPr>
            <w:tcW w:w="2064" w:type="dxa"/>
          </w:tcPr>
          <w:p w14:paraId="7DE1C36D" w14:textId="77777777" w:rsidR="00832910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7AE3">
              <w:t>Not Specified</w:t>
            </w:r>
          </w:p>
        </w:tc>
        <w:tc>
          <w:tcPr>
            <w:tcW w:w="4685" w:type="dxa"/>
          </w:tcPr>
          <w:p w14:paraId="6DABC6FF" w14:textId="77777777" w:rsidR="00832910" w:rsidRPr="00BF7AE3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17A7477" w14:textId="77777777" w:rsidR="00832910" w:rsidRDefault="00832910" w:rsidP="00FE478E"/>
    <w:sectPr w:rsidR="00832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C3D0B"/>
    <w:multiLevelType w:val="hybridMultilevel"/>
    <w:tmpl w:val="DFCE8902"/>
    <w:lvl w:ilvl="0" w:tplc="31C479A8">
      <w:start w:val="1"/>
      <w:numFmt w:val="bullet"/>
      <w:pStyle w:val="TableTextBulleted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56AAD"/>
    <w:multiLevelType w:val="multilevel"/>
    <w:tmpl w:val="A566ABA6"/>
    <w:lvl w:ilvl="0">
      <w:start w:val="32"/>
      <w:numFmt w:val="none"/>
      <w:pStyle w:val="TableTex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7"/>
      <w:numFmt w:val="decimal"/>
      <w:pStyle w:val="TableTextNumbered"/>
      <w:lvlText w:val="%2."/>
      <w:lvlJc w:val="left"/>
      <w:pPr>
        <w:ind w:left="403" w:hanging="259"/>
      </w:pPr>
      <w:rPr>
        <w:rFonts w:ascii="Arial Narrow" w:hAnsi="Arial Narrow" w:hint="default"/>
        <w:b w:val="0"/>
        <w:i w:val="0"/>
        <w:color w:val="auto"/>
        <w:sz w:val="18"/>
      </w:rPr>
    </w:lvl>
    <w:lvl w:ilvl="2">
      <w:start w:val="1"/>
      <w:numFmt w:val="decimal"/>
      <w:lvlText w:val="%3."/>
      <w:lvlJc w:val="right"/>
      <w:pPr>
        <w:tabs>
          <w:tab w:val="num" w:pos="504"/>
        </w:tabs>
        <w:ind w:left="504" w:hanging="36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C2179CA"/>
    <w:multiLevelType w:val="multilevel"/>
    <w:tmpl w:val="0DE44CA0"/>
    <w:lvl w:ilvl="0">
      <w:start w:val="1"/>
      <w:numFmt w:val="none"/>
      <w:pStyle w:val="Heading2"/>
      <w:suff w:val="nothing"/>
      <w:lvlText w:val="%1"/>
      <w:lvlJc w:val="left"/>
      <w:pPr>
        <w:ind w:left="0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879516764">
    <w:abstractNumId w:val="1"/>
  </w:num>
  <w:num w:numId="2" w16cid:durableId="17839165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41521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3393547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5345804">
    <w:abstractNumId w:val="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2308305">
    <w:abstractNumId w:val="1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458264">
    <w:abstractNumId w:val="1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9526265">
    <w:abstractNumId w:val="1"/>
    <w:lvlOverride w:ilvl="0">
      <w:startOverride w:val="7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8123639">
    <w:abstractNumId w:val="1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6955322">
    <w:abstractNumId w:val="1"/>
    <w:lvlOverride w:ilvl="0">
      <w:startOverride w:val="9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0939658">
    <w:abstractNumId w:val="1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2141287">
    <w:abstractNumId w:val="1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5295789">
    <w:abstractNumId w:val="1"/>
    <w:lvlOverride w:ilvl="0">
      <w:startOverride w:val="1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872514">
    <w:abstractNumId w:val="1"/>
    <w:lvlOverride w:ilvl="0">
      <w:startOverride w:val="13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269801">
    <w:abstractNumId w:val="1"/>
    <w:lvlOverride w:ilvl="0">
      <w:startOverride w:val="14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44155665">
    <w:abstractNumId w:val="1"/>
    <w:lvlOverride w:ilvl="0">
      <w:startOverride w:val="15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5220945">
    <w:abstractNumId w:val="1"/>
    <w:lvlOverride w:ilvl="0">
      <w:startOverride w:val="16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0605697">
    <w:abstractNumId w:val="1"/>
    <w:lvlOverride w:ilvl="0">
      <w:startOverride w:val="17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7713006">
    <w:abstractNumId w:val="1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3308429">
    <w:abstractNumId w:val="1"/>
    <w:lvlOverride w:ilvl="0">
      <w:startOverride w:val="2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2779323">
    <w:abstractNumId w:val="1"/>
    <w:lvlOverride w:ilvl="0">
      <w:startOverride w:val="2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3241036">
    <w:abstractNumId w:val="1"/>
    <w:lvlOverride w:ilvl="0">
      <w:startOverride w:val="30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48170370">
    <w:abstractNumId w:val="1"/>
  </w:num>
  <w:num w:numId="24" w16cid:durableId="277031868">
    <w:abstractNumId w:val="1"/>
    <w:lvlOverride w:ilvl="0">
      <w:startOverride w:val="3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9549348">
    <w:abstractNumId w:val="1"/>
    <w:lvlOverride w:ilvl="0">
      <w:startOverride w:val="67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08752461">
    <w:abstractNumId w:val="1"/>
    <w:lvlOverride w:ilvl="0">
      <w:startOverride w:val="6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46628661">
    <w:abstractNumId w:val="1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10433478">
    <w:abstractNumId w:val="1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03865676">
    <w:abstractNumId w:val="0"/>
  </w:num>
  <w:num w:numId="30" w16cid:durableId="982582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10"/>
    <w:rsid w:val="00025E07"/>
    <w:rsid w:val="000458DF"/>
    <w:rsid w:val="00085248"/>
    <w:rsid w:val="00096A97"/>
    <w:rsid w:val="00137C48"/>
    <w:rsid w:val="00163A46"/>
    <w:rsid w:val="00195A1C"/>
    <w:rsid w:val="00202AA0"/>
    <w:rsid w:val="00243F18"/>
    <w:rsid w:val="00295C48"/>
    <w:rsid w:val="004F1F00"/>
    <w:rsid w:val="00590B02"/>
    <w:rsid w:val="00600CCF"/>
    <w:rsid w:val="00604D41"/>
    <w:rsid w:val="00612CFE"/>
    <w:rsid w:val="0064241D"/>
    <w:rsid w:val="00664DBC"/>
    <w:rsid w:val="00687BFF"/>
    <w:rsid w:val="006C20B7"/>
    <w:rsid w:val="00731CAC"/>
    <w:rsid w:val="00751711"/>
    <w:rsid w:val="00832910"/>
    <w:rsid w:val="008D34FD"/>
    <w:rsid w:val="00921C43"/>
    <w:rsid w:val="00990FFD"/>
    <w:rsid w:val="00AC4034"/>
    <w:rsid w:val="00BC6155"/>
    <w:rsid w:val="00BD69C2"/>
    <w:rsid w:val="00C6570A"/>
    <w:rsid w:val="00CA0795"/>
    <w:rsid w:val="00CB41D5"/>
    <w:rsid w:val="00CE560D"/>
    <w:rsid w:val="00CE6615"/>
    <w:rsid w:val="00D41433"/>
    <w:rsid w:val="00D73347"/>
    <w:rsid w:val="00D75413"/>
    <w:rsid w:val="00DA2BFF"/>
    <w:rsid w:val="00DC05E2"/>
    <w:rsid w:val="00DD650D"/>
    <w:rsid w:val="00E83A85"/>
    <w:rsid w:val="00FC3656"/>
    <w:rsid w:val="00FE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0E5B8"/>
  <w15:chartTrackingRefBased/>
  <w15:docId w15:val="{4CA7D1C6-3EE1-4C02-8879-2EC263A1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910"/>
    <w:pPr>
      <w:spacing w:after="0" w:line="240" w:lineRule="auto"/>
    </w:pPr>
    <w:rPr>
      <w:rFonts w:ascii="Arial" w:eastAsia="Times New Roman" w:hAnsi="Arial" w:cs="Times New Roman"/>
      <w:bCs/>
      <w:sz w:val="18"/>
      <w:szCs w:val="24"/>
    </w:rPr>
  </w:style>
  <w:style w:type="paragraph" w:styleId="Heading2">
    <w:name w:val="heading 2"/>
    <w:basedOn w:val="Normal"/>
    <w:next w:val="Normal"/>
    <w:link w:val="Heading2Char"/>
    <w:qFormat/>
    <w:rsid w:val="00DA2BFF"/>
    <w:pPr>
      <w:keepNext/>
      <w:numPr>
        <w:numId w:val="30"/>
      </w:numPr>
      <w:pBdr>
        <w:bottom w:val="single" w:sz="4" w:space="1" w:color="auto"/>
      </w:pBdr>
      <w:spacing w:before="240" w:after="120"/>
      <w:outlineLvl w:val="1"/>
    </w:pPr>
    <w:rPr>
      <w:b/>
      <w:bCs w:val="0"/>
      <w:caps/>
      <w:color w:val="44546A" w:themeColor="text2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qFormat/>
    <w:rsid w:val="00832910"/>
    <w:pPr>
      <w:numPr>
        <w:numId w:val="1"/>
      </w:numPr>
      <w:spacing w:before="40"/>
    </w:pPr>
    <w:rPr>
      <w:rFonts w:ascii="Arial Narrow" w:hAnsi="Arial Narrow"/>
      <w:bCs w:val="0"/>
      <w:color w:val="000000" w:themeColor="text1"/>
    </w:rPr>
  </w:style>
  <w:style w:type="paragraph" w:customStyle="1" w:styleId="TableTextNumbered">
    <w:name w:val="Table Text Numbered"/>
    <w:basedOn w:val="TableText"/>
    <w:qFormat/>
    <w:rsid w:val="00832910"/>
    <w:pPr>
      <w:numPr>
        <w:ilvl w:val="1"/>
      </w:numPr>
    </w:pPr>
  </w:style>
  <w:style w:type="paragraph" w:customStyle="1" w:styleId="TableColumnHeader">
    <w:name w:val="Table Column Header"/>
    <w:basedOn w:val="Normal"/>
    <w:link w:val="TableColumnHeaderChar"/>
    <w:rsid w:val="00832910"/>
    <w:pPr>
      <w:spacing w:before="60" w:after="60"/>
      <w:jc w:val="center"/>
    </w:pPr>
    <w:rPr>
      <w:rFonts w:ascii="Arial Bold" w:hAnsi="Arial Bold"/>
      <w:b/>
      <w:bCs w:val="0"/>
      <w:caps/>
      <w:color w:val="FFFFFF" w:themeColor="background1"/>
      <w:szCs w:val="22"/>
    </w:rPr>
  </w:style>
  <w:style w:type="paragraph" w:customStyle="1" w:styleId="Table2RowHeader">
    <w:name w:val="Table 2 Row Header"/>
    <w:basedOn w:val="Normal"/>
    <w:link w:val="Table2RowHeaderChar"/>
    <w:rsid w:val="00832910"/>
    <w:pPr>
      <w:spacing w:before="120" w:after="120"/>
      <w:jc w:val="center"/>
    </w:pPr>
    <w:rPr>
      <w:rFonts w:ascii="Arial Bold" w:hAnsi="Arial Bold"/>
      <w:caps/>
      <w:color w:val="44546A" w:themeColor="text2"/>
      <w:sz w:val="16"/>
      <w:szCs w:val="22"/>
    </w:rPr>
  </w:style>
  <w:style w:type="character" w:customStyle="1" w:styleId="TableColumnHeaderChar">
    <w:name w:val="Table Column Header Char"/>
    <w:basedOn w:val="DefaultParagraphFont"/>
    <w:link w:val="TableColumnHeader"/>
    <w:rsid w:val="00832910"/>
    <w:rPr>
      <w:rFonts w:ascii="Arial Bold" w:eastAsia="Times New Roman" w:hAnsi="Arial Bold" w:cs="Times New Roman"/>
      <w:b/>
      <w:caps/>
      <w:color w:val="FFFFFF" w:themeColor="background1"/>
      <w:sz w:val="18"/>
    </w:rPr>
  </w:style>
  <w:style w:type="character" w:customStyle="1" w:styleId="Table2RowHeaderChar">
    <w:name w:val="Table 2 Row Header Char"/>
    <w:basedOn w:val="DefaultParagraphFont"/>
    <w:link w:val="Table2RowHeader"/>
    <w:rsid w:val="00832910"/>
    <w:rPr>
      <w:rFonts w:ascii="Arial Bold" w:eastAsia="Times New Roman" w:hAnsi="Arial Bold" w:cs="Times New Roman"/>
      <w:bCs/>
      <w:caps/>
      <w:color w:val="44546A" w:themeColor="text2"/>
      <w:sz w:val="16"/>
    </w:rPr>
  </w:style>
  <w:style w:type="table" w:customStyle="1" w:styleId="PlainTable11">
    <w:name w:val="Plain Table 11"/>
    <w:basedOn w:val="TableNormal"/>
    <w:uiPriority w:val="41"/>
    <w:rsid w:val="00832910"/>
    <w:pPr>
      <w:spacing w:after="0" w:line="240" w:lineRule="auto"/>
    </w:pPr>
    <w:rPr>
      <w:rFonts w:ascii="Times New Roman" w:hAnsi="Times New Roman" w:cstheme="majorBidi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63A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3A46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rsid w:val="00DA2BFF"/>
    <w:rPr>
      <w:rFonts w:ascii="Arial" w:eastAsia="Times New Roman" w:hAnsi="Arial" w:cs="Times New Roman"/>
      <w:b/>
      <w:caps/>
      <w:color w:val="44546A" w:themeColor="text2"/>
      <w:sz w:val="28"/>
      <w:szCs w:val="20"/>
    </w:rPr>
  </w:style>
  <w:style w:type="paragraph" w:customStyle="1" w:styleId="TableTextBulleted">
    <w:name w:val="Table Text Bulleted"/>
    <w:basedOn w:val="TableText"/>
    <w:qFormat/>
    <w:rsid w:val="00DA2BFF"/>
    <w:pPr>
      <w:numPr>
        <w:numId w:val="29"/>
      </w:numPr>
      <w:tabs>
        <w:tab w:val="left" w:pos="504"/>
      </w:tabs>
      <w:spacing w:before="20"/>
      <w:ind w:left="403" w:hanging="2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Peterson</dc:creator>
  <cp:keywords/>
  <dc:description/>
  <cp:lastModifiedBy>Brian Peterson</cp:lastModifiedBy>
  <cp:revision>41</cp:revision>
  <dcterms:created xsi:type="dcterms:W3CDTF">2022-10-19T03:03:00Z</dcterms:created>
  <dcterms:modified xsi:type="dcterms:W3CDTF">2023-11-21T16:26:00Z</dcterms:modified>
</cp:coreProperties>
</file>